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B59" w:rsidRPr="007941A0" w:rsidRDefault="00453B59" w:rsidP="00453B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7941A0">
        <w:rPr>
          <w:rFonts w:ascii="Times New Roman" w:eastAsia="Times New Roman" w:hAnsi="Times New Roman" w:cs="Times New Roman"/>
          <w:sz w:val="28"/>
          <w:szCs w:val="28"/>
        </w:rPr>
        <w:t>ЛАБОРАТОРНАЯ РАБОТА № 3</w:t>
      </w:r>
    </w:p>
    <w:p w:rsidR="00453B59" w:rsidRPr="007941A0" w:rsidRDefault="00453B59" w:rsidP="00453B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453B59" w:rsidRPr="007941A0" w:rsidRDefault="00453B59" w:rsidP="00453B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7941A0">
        <w:rPr>
          <w:rFonts w:ascii="Times New Roman" w:eastAsia="Times New Roman" w:hAnsi="Times New Roman" w:cs="Times New Roman"/>
          <w:sz w:val="28"/>
          <w:szCs w:val="28"/>
        </w:rPr>
        <w:t>ОДНОМЕРНАЯ МИНИМИЗАЦИЯ ФУНКЦИИ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Times New Roman"/>
        </w:rPr>
      </w:pP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Цель работы: одномерная минимизация функции методом золотого сечения</w:t>
      </w:r>
    </w:p>
    <w:p w:rsidR="00453B59" w:rsidRPr="00763F8D" w:rsidRDefault="00453B59" w:rsidP="00453B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453B59" w:rsidRPr="00763F8D" w:rsidRDefault="00453B59" w:rsidP="00453B5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Общие сведения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</w:rPr>
      </w:pP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Основная цель - составить алгоритм нахождения точки минимума  заданной функции, используя метод золотого сечения.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Минимизация функции одной переменной имеет самостоятельный интерес и является важным элементом различных процедур миними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зации функций нескольких переменных. От правильной организации одномерного поиска существенно зависит успех решения всей задачи. 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Пусть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(х)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— функция, определенная на отрезке [а,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]. Функцию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(х)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называют унимодальной, если существует единственная точка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х*,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в которой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(х)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принимает экстремальное значение. Для опре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деленности будем считать, что речь идет о минимуме функции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(х)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на отрезке [а,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]. Из определения унимодальности сле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дует, что если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 xml:space="preserve">1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&lt;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 xml:space="preserve">2 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≤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*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то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) &gt;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. Аналогично, если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х* ≤ 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&lt; 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то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) &lt;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 Задача состоит в построении такой последовательности {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}, чтобы при некотором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минимальное значение функции достигалось на интервале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 xml:space="preserve">-1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≤ х* ≤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 Такой интервал называется интервалом неопределенности.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Алгоритм выбора абсцисс {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/>
        </w:rPr>
        <w:t>k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} называется стратегией поиска. При заданном количестве вычислений функции оптимальной стратегией является та, которая ведет к наименьшему интервалу неопределенно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сти. В этом случае оптимальной является стратегия с применением чисел Фибоначчи. 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Простейшим методом является прямой поиск минимума путём перебора значений, а наибольшее распространение в задачах одномерного поиска минимума получили так называемые симметричные итерационные методы, например, метод дихотомии (половинного деления).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данной лабораторной работе для одномерной минимизации применяется метод золотого сечения. 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Как известно, золотым сечением отрезка называют деление отрез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ка на две части так, что отношение длины всего отрезка к длине боль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шей части равно отношению длины большей части к меньшей. Нетруд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но проверить, что золотое сечение отрезка [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] производят две сим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метрично расположенные точки: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 а + (1 — τ) 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— а),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= а + τ 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— а), где τ = (1 — √5)/2 = 0.6180339. Замечательно, что точка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в свою очередь производит золотое сечение отрезка [а, 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], а точка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— золотое сечение отрезка [х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].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Опишем алгоритм поиска. Начальный отрезок делим точками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по «правилу золотого сечения» и в точках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вычисляем значения функций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)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 Сравнение этих значений позволяет от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бросить либо интервал   [а, 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], либо [х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]. На оставшемся интервале уже есть одна точка, производящая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lastRenderedPageBreak/>
        <w:t>его золотое сечение, и задача со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стоит в построении второй такой точки. После этого процесс повторяем. Таким образом, на каждом шаге, начиная со второго, требуется лишь одно вычисление функции и интервал неопределенности умень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шается в 0,618.. раза. Итерации продолжаются до тех пор, пока интер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вал неопределенности не станет меньше некоторого заданного числа ε.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Задание: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Для заданной целевой функции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(х)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найти промежуток, на котором она унимодальна. Найти приближённое решение этой задачи с точностью ε = 0,0001, методом золотого сечения. 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53B59" w:rsidRPr="00763F8D" w:rsidRDefault="00453B59" w:rsidP="00453B59">
      <w:pPr>
        <w:shd w:val="clear" w:color="auto" w:fill="FFFFFF"/>
        <w:spacing w:after="0"/>
        <w:ind w:firstLine="425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Cs/>
          <w:sz w:val="28"/>
          <w:szCs w:val="28"/>
        </w:rPr>
        <w:t>Алгоритм решения:</w:t>
      </w:r>
    </w:p>
    <w:p w:rsidR="00453B59" w:rsidRPr="00763F8D" w:rsidRDefault="00453B59" w:rsidP="00453B59">
      <w:pPr>
        <w:shd w:val="clear" w:color="auto" w:fill="FFFFFF"/>
        <w:spacing w:after="0"/>
        <w:ind w:firstLine="425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1. Графически определите интервал [а,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], на котором лежит точка минимума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*.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2. Введите исходные данные: А — левый конец отрезка [а,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]; В — правый конец отрезка [а,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]; τ — постоянная «золотого сечения»; ε — заданная точность;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(х)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— функция.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3. Заполните таблицу: 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= а + (1 — τ) 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— а); 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= а + τ 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— а);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 xml:space="preserve"> (х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– функции в точках 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1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и 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4. Сравните значение функций в точках и от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бросте  либо интервал          [а, 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], либо [х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], благодаря этому ваш отрезок уменьшиться. Начиная со второго шага, для нахождения отрезка используйте функцию «Если».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5. Результат решения должен отображаться в таблице.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6. Сделайте выводы по результатам работы.</w:t>
      </w:r>
    </w:p>
    <w:p w:rsidR="00453B59" w:rsidRPr="00763F8D" w:rsidRDefault="00453B59" w:rsidP="00453B59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53B59" w:rsidRPr="00763F8D" w:rsidRDefault="00453B59" w:rsidP="00453B59">
      <w:pPr>
        <w:rPr>
          <w:rFonts w:ascii="Calibri" w:eastAsia="Times New Roman" w:hAnsi="Calibri" w:cs="Times New Roman"/>
        </w:rPr>
      </w:pPr>
      <w:r w:rsidRPr="00763F8D">
        <w:rPr>
          <w:rFonts w:ascii="Calibri" w:eastAsia="Times New Roman" w:hAnsi="Calibri" w:cs="Times New Roman"/>
          <w:noProof/>
          <w:lang w:eastAsia="ru-RU"/>
        </w:rPr>
        <w:drawing>
          <wp:inline distT="0" distB="0" distL="0" distR="0" wp14:anchorId="19DB6727" wp14:editId="1110F9A5">
            <wp:extent cx="5763035" cy="3581400"/>
            <wp:effectExtent l="0" t="0" r="9525" b="0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75" t="18077" r="15320" b="148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472" cy="3582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3B59" w:rsidRPr="00763F8D" w:rsidRDefault="00453B59" w:rsidP="00453B59">
      <w:pPr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Варианты заданий:</w:t>
      </w:r>
    </w:p>
    <w:p w:rsidR="00453B59" w:rsidRPr="00763F8D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</w:rPr>
        <w:object w:dxaOrig="7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39pt;height:33pt" o:ole="">
            <v:imagedata r:id="rId6" o:title=""/>
          </v:shape>
          <o:OLEObject Type="Embed" ProgID="Equation.3" ShapeID="_x0000_i1028" DrawAspect="Content" ObjectID="_1704897554" r:id="rId7"/>
        </w:object>
      </w:r>
    </w:p>
    <w:p w:rsidR="00453B59" w:rsidRPr="00763F8D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359" w:dyaOrig="320">
          <v:shape id="_x0000_i1029" type="#_x0000_t75" style="width:68.25pt;height:15.75pt" o:ole="">
            <v:imagedata r:id="rId8" o:title=""/>
          </v:shape>
          <o:OLEObject Type="Embed" ProgID="Equation.3" ShapeID="_x0000_i1029" DrawAspect="Content" ObjectID="_1704897555" r:id="rId9"/>
        </w:object>
      </w:r>
    </w:p>
    <w:p w:rsidR="00453B59" w:rsidRPr="00763F8D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580" w:dyaOrig="660">
          <v:shape id="_x0000_i1030" type="#_x0000_t75" style="width:29.25pt;height:33pt" o:ole="">
            <v:imagedata r:id="rId10" o:title=""/>
          </v:shape>
          <o:OLEObject Type="Embed" ProgID="Equation.3" ShapeID="_x0000_i1030" DrawAspect="Content" ObjectID="_1704897556" r:id="rId11"/>
        </w:object>
      </w:r>
    </w:p>
    <w:p w:rsidR="00453B59" w:rsidRPr="00763F8D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820" w:dyaOrig="660">
          <v:shape id="_x0000_i1031" type="#_x0000_t75" style="width:41.25pt;height:33pt" o:ole="">
            <v:imagedata r:id="rId12" o:title=""/>
          </v:shape>
          <o:OLEObject Type="Embed" ProgID="Equation.3" ShapeID="_x0000_i1031" DrawAspect="Content" ObjectID="_1704897557" r:id="rId13"/>
        </w:object>
      </w:r>
    </w:p>
    <w:p w:rsidR="00453B59" w:rsidRPr="00763F8D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120" w:dyaOrig="320">
          <v:shape id="_x0000_i1032" type="#_x0000_t75" style="width:56.25pt;height:15.75pt" o:ole="">
            <v:imagedata r:id="rId14" o:title=""/>
          </v:shape>
          <o:OLEObject Type="Embed" ProgID="Equation.3" ShapeID="_x0000_i1032" DrawAspect="Content" ObjectID="_1704897558" r:id="rId15"/>
        </w:object>
      </w:r>
    </w:p>
    <w:p w:rsidR="00453B59" w:rsidRPr="00763F8D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920" w:dyaOrig="660">
          <v:shape id="_x0000_i1040" type="#_x0000_t75" style="width:45.75pt;height:33pt" o:ole="">
            <v:imagedata r:id="rId16" o:title=""/>
          </v:shape>
          <o:OLEObject Type="Embed" ProgID="Equation.3" ShapeID="_x0000_i1040" DrawAspect="Content" ObjectID="_1704897559" r:id="rId17"/>
        </w:object>
      </w:r>
    </w:p>
    <w:p w:rsidR="00453B59" w:rsidRPr="00763F8D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8"/>
          <w:sz w:val="28"/>
          <w:szCs w:val="28"/>
          <w:vertAlign w:val="subscript"/>
          <w:lang w:val="en-US"/>
        </w:rPr>
        <w:object w:dxaOrig="1080" w:dyaOrig="400">
          <v:shape id="_x0000_i1041" type="#_x0000_t75" style="width:54pt;height:20.25pt" o:ole="">
            <v:imagedata r:id="rId18" o:title=""/>
          </v:shape>
          <o:OLEObject Type="Embed" ProgID="Equation.3" ShapeID="_x0000_i1041" DrawAspect="Content" ObjectID="_1704897560" r:id="rId19"/>
        </w:object>
      </w:r>
    </w:p>
    <w:p w:rsidR="00453B59" w:rsidRPr="00763F8D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object w:dxaOrig="795" w:dyaOrig="675">
          <v:shape id="_x0000_i1025" type="#_x0000_t75" style="width:39.75pt;height:33.75pt" o:ole="">
            <v:imagedata r:id="rId20" o:title=""/>
          </v:shape>
          <o:OLEObject Type="Embed" ProgID="Equation.3" ShapeID="_x0000_i1025" DrawAspect="Content" ObjectID="_1704897561" r:id="rId21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700" w:dyaOrig="520">
          <v:shape id="_x0000_i1027" type="#_x0000_t75" style="width:35.25pt;height:26.25pt" o:ole="">
            <v:imagedata r:id="rId22" o:title=""/>
          </v:shape>
          <o:OLEObject Type="Embed" ProgID="Equation.3" ShapeID="_x0000_i1027" DrawAspect="Content" ObjectID="_1704897562" r:id="rId23"/>
        </w:object>
      </w:r>
    </w:p>
    <w:p w:rsid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920" w:dyaOrig="279">
          <v:shape id="_x0000_i1026" type="#_x0000_t75" style="width:45.75pt;height:14.25pt" o:ole="">
            <v:imagedata r:id="rId24" o:title=""/>
          </v:shape>
          <o:OLEObject Type="Embed" ProgID="Equation.3" ShapeID="_x0000_i1026" DrawAspect="Content" ObjectID="_1704897563" r:id="rId25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</w:rPr>
        <w:object w:dxaOrig="800" w:dyaOrig="660">
          <v:shape id="_x0000_i1033" type="#_x0000_t75" style="width:39.75pt;height:33pt" o:ole="">
            <v:imagedata r:id="rId26" o:title=""/>
          </v:shape>
          <o:OLEObject Type="Embed" ProgID="Equation.3" ShapeID="_x0000_i1033" DrawAspect="Content" ObjectID="_1704897564" r:id="rId27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8"/>
          <w:sz w:val="28"/>
          <w:szCs w:val="28"/>
          <w:vertAlign w:val="subscript"/>
          <w:lang w:val="en-US"/>
        </w:rPr>
        <w:object w:dxaOrig="1080" w:dyaOrig="400">
          <v:shape id="_x0000_i1034" type="#_x0000_t75" style="width:54pt;height:20.25pt" o:ole="">
            <v:imagedata r:id="rId28" o:title=""/>
          </v:shape>
          <o:OLEObject Type="Embed" ProgID="Equation.3" ShapeID="_x0000_i1034" DrawAspect="Content" ObjectID="_1704897565" r:id="rId29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840" w:dyaOrig="680">
          <v:shape id="_x0000_i1035" type="#_x0000_t75" style="width:42pt;height:33.75pt" o:ole="">
            <v:imagedata r:id="rId30" o:title=""/>
          </v:shape>
          <o:OLEObject Type="Embed" ProgID="Equation.3" ShapeID="_x0000_i1035" DrawAspect="Content" ObjectID="_1704897566" r:id="rId31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700" w:dyaOrig="520">
          <v:shape id="_x0000_i1036" type="#_x0000_t75" style="width:35.25pt;height:26.25pt" o:ole="">
            <v:imagedata r:id="rId32" o:title=""/>
          </v:shape>
          <o:OLEObject Type="Embed" ProgID="Equation.3" ShapeID="_x0000_i1036" DrawAspect="Content" ObjectID="_1704897567" r:id="rId33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920" w:dyaOrig="279">
          <v:shape id="_x0000_i1037" type="#_x0000_t75" style="width:45.75pt;height:14.25pt" o:ole="">
            <v:imagedata r:id="rId34" o:title=""/>
          </v:shape>
          <o:OLEObject Type="Embed" ProgID="Equation.3" ShapeID="_x0000_i1037" DrawAspect="Content" ObjectID="_1704897568" r:id="rId35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480" w:dyaOrig="320">
          <v:shape id="_x0000_i1042" type="#_x0000_t75" style="width:74.25pt;height:15.75pt" o:ole="">
            <v:imagedata r:id="rId36" o:title=""/>
          </v:shape>
          <o:OLEObject Type="Embed" ProgID="Equation.3" ShapeID="_x0000_i1042" DrawAspect="Content" ObjectID="_1704897569" r:id="rId37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920" w:dyaOrig="660">
          <v:shape id="_x0000_i1038" type="#_x0000_t75" style="width:45.75pt;height:33pt" o:ole="">
            <v:imagedata r:id="rId38" o:title=""/>
          </v:shape>
          <o:OLEObject Type="Embed" ProgID="Equation.3" ShapeID="_x0000_i1038" DrawAspect="Content" ObjectID="_1704897570" r:id="rId39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120" w:dyaOrig="320">
          <v:shape id="_x0000_i1039" type="#_x0000_t75" style="width:56.25pt;height:15.75pt" o:ole="">
            <v:imagedata r:id="rId40" o:title=""/>
          </v:shape>
          <o:OLEObject Type="Embed" ProgID="Equation.3" ShapeID="_x0000_i1039" DrawAspect="Content" ObjectID="_1704897571" r:id="rId41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580" w:dyaOrig="660">
          <v:shape id="_x0000_i1043" type="#_x0000_t75" style="width:29.25pt;height:33pt" o:ole="">
            <v:imagedata r:id="rId42" o:title=""/>
          </v:shape>
          <o:OLEObject Type="Embed" ProgID="Equation.3" ShapeID="_x0000_i1043" DrawAspect="Content" ObjectID="_1704897572" r:id="rId43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840" w:dyaOrig="680">
          <v:shape id="_x0000_i1044" type="#_x0000_t75" style="width:42pt;height:33.75pt" o:ole="">
            <v:imagedata r:id="rId44" o:title=""/>
          </v:shape>
          <o:OLEObject Type="Embed" ProgID="Equation.3" ShapeID="_x0000_i1044" DrawAspect="Content" ObjectID="_1704897573" r:id="rId45"/>
        </w:object>
      </w:r>
      <w:bookmarkStart w:id="0" w:name="_GoBack"/>
      <w:bookmarkEnd w:id="0"/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  <w:lang w:val="en-US"/>
        </w:rPr>
        <w:object w:dxaOrig="1380" w:dyaOrig="320">
          <v:shape id="_x0000_i1045" type="#_x0000_t75" style="width:69pt;height:15.75pt" o:ole="">
            <v:imagedata r:id="rId46" o:title=""/>
          </v:shape>
          <o:OLEObject Type="Embed" ProgID="Equation.3" ShapeID="_x0000_i1045" DrawAspect="Content" ObjectID="_1704897574" r:id="rId47"/>
        </w:object>
      </w:r>
    </w:p>
    <w:p w:rsidR="00453B59" w:rsidRPr="00453B59" w:rsidRDefault="00453B59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920" w:dyaOrig="660">
          <v:shape id="_x0000_i1046" type="#_x0000_t75" style="width:45.75pt;height:33pt" o:ole="">
            <v:imagedata r:id="rId48" o:title=""/>
          </v:shape>
          <o:OLEObject Type="Embed" ProgID="Equation.3" ShapeID="_x0000_i1046" DrawAspect="Content" ObjectID="_1704897575" r:id="rId49"/>
        </w:object>
      </w:r>
    </w:p>
    <w:p w:rsidR="00453B59" w:rsidRPr="00453B59" w:rsidRDefault="00993DE7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6"/>
          <w:sz w:val="28"/>
          <w:szCs w:val="28"/>
          <w:vertAlign w:val="subscript"/>
        </w:rPr>
        <w:object w:dxaOrig="1140" w:dyaOrig="320">
          <v:shape id="_x0000_i1047" type="#_x0000_t75" style="width:57pt;height:15.75pt" o:ole="">
            <v:imagedata r:id="rId50" o:title=""/>
          </v:shape>
          <o:OLEObject Type="Embed" ProgID="Equation.3" ShapeID="_x0000_i1047" DrawAspect="Content" ObjectID="_1704897576" r:id="rId51"/>
        </w:object>
      </w:r>
    </w:p>
    <w:p w:rsidR="00453B59" w:rsidRPr="00453B59" w:rsidRDefault="00993DE7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580" w:dyaOrig="660">
          <v:shape id="_x0000_i1048" type="#_x0000_t75" style="width:29.25pt;height:33pt" o:ole="">
            <v:imagedata r:id="rId52" o:title=""/>
          </v:shape>
          <o:OLEObject Type="Embed" ProgID="Equation.3" ShapeID="_x0000_i1048" DrawAspect="Content" ObjectID="_1704897577" r:id="rId53"/>
        </w:object>
      </w:r>
    </w:p>
    <w:p w:rsidR="00453B59" w:rsidRPr="00453B59" w:rsidRDefault="00993DE7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8"/>
          <w:sz w:val="28"/>
          <w:szCs w:val="28"/>
          <w:vertAlign w:val="subscript"/>
          <w:lang w:val="en-US"/>
        </w:rPr>
        <w:object w:dxaOrig="1380" w:dyaOrig="400">
          <v:shape id="_x0000_i1049" type="#_x0000_t75" style="width:69pt;height:20.25pt" o:ole="">
            <v:imagedata r:id="rId54" o:title=""/>
          </v:shape>
          <o:OLEObject Type="Embed" ProgID="Equation.3" ShapeID="_x0000_i1049" DrawAspect="Content" ObjectID="_1704897578" r:id="rId55"/>
        </w:object>
      </w:r>
    </w:p>
    <w:p w:rsidR="00453B59" w:rsidRPr="00453B59" w:rsidRDefault="00993DE7" w:rsidP="00453B59">
      <w:pPr>
        <w:numPr>
          <w:ilvl w:val="0"/>
          <w:numId w:val="1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453B59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val="en-US"/>
        </w:rPr>
        <w:object w:dxaOrig="1280" w:dyaOrig="660">
          <v:shape id="_x0000_i1050" type="#_x0000_t75" style="width:63.75pt;height:33pt" o:ole="">
            <v:imagedata r:id="rId56" o:title=""/>
          </v:shape>
          <o:OLEObject Type="Embed" ProgID="Equation.3" ShapeID="_x0000_i1050" DrawAspect="Content" ObjectID="_1704897579" r:id="rId57"/>
        </w:object>
      </w:r>
    </w:p>
    <w:sectPr w:rsidR="00453B59" w:rsidRPr="00453B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A2763D"/>
    <w:multiLevelType w:val="hybridMultilevel"/>
    <w:tmpl w:val="1E4CAA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B59"/>
    <w:rsid w:val="00453B59"/>
    <w:rsid w:val="00993DE7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11C4B1-DC5F-41BA-AD82-BE2F6285F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3B59"/>
    <w:pPr>
      <w:spacing w:after="200" w:line="276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fontTable" Target="fontTable.xml"/><Relationship Id="rId5" Type="http://schemas.openxmlformats.org/officeDocument/2006/relationships/image" Target="media/image1.png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theme" Target="theme/theme1.xml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6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4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652</Words>
  <Characters>3723</Characters>
  <Application>Microsoft Office Word</Application>
  <DocSecurity>0</DocSecurity>
  <Lines>31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/>
      <vt:lpstr>ЛАБОРАТОРНАЯ РАБОТА № 3</vt:lpstr>
      <vt:lpstr/>
      <vt:lpstr>ОДНОМЕРНАЯ МИНИМИЗАЦИЯ ФУНКЦИИ</vt:lpstr>
      <vt:lpstr/>
      <vt:lpstr>Общие сведения</vt:lpstr>
    </vt:vector>
  </TitlesOfParts>
  <Company/>
  <LinksUpToDate>false</LinksUpToDate>
  <CharactersWithSpaces>4367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2</cp:revision>
  <dcterms:created xsi:type="dcterms:W3CDTF">2022-01-28T11:42:00Z</dcterms:created>
  <dcterms:modified xsi:type="dcterms:W3CDTF">2022-01-28T11:50:00Z</dcterms:modified>
</cp:coreProperties>
</file>